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2CB" w:rsidRDefault="003462CB">
      <w:pPr>
        <w:rPr>
          <w:b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4"/>
        <w:gridCol w:w="2023"/>
        <w:gridCol w:w="3515"/>
        <w:gridCol w:w="1653"/>
      </w:tblGrid>
      <w:tr w:rsidR="003462CB" w:rsidRPr="006633D3" w:rsidTr="00B64A04">
        <w:trPr>
          <w:trHeight w:val="1560"/>
        </w:trPr>
        <w:tc>
          <w:tcPr>
            <w:tcW w:w="2934" w:type="dxa"/>
          </w:tcPr>
          <w:p w:rsidR="003462CB" w:rsidRDefault="007124D3" w:rsidP="00931E8B">
            <w:pPr>
              <w:tabs>
                <w:tab w:val="left" w:pos="360"/>
              </w:tabs>
              <w:jc w:val="both"/>
            </w:pPr>
            <w:r>
              <w:rPr>
                <w:noProof/>
                <w:sz w:val="28"/>
                <w:szCs w:val="28"/>
                <w:lang w:eastAsia="sv-SE"/>
              </w:rPr>
              <w:drawing>
                <wp:inline distT="0" distB="0" distL="0" distR="0">
                  <wp:extent cx="1727200" cy="812800"/>
                  <wp:effectExtent l="0" t="0" r="6350" b="6350"/>
                  <wp:docPr id="1" name="Bildobjekt 7" descr="Centern_logo_narodlad_small_CMYK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7" descr="Centern_logo_narodlad_small_CMYK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8" w:type="dxa"/>
            <w:gridSpan w:val="2"/>
          </w:tcPr>
          <w:p w:rsidR="003462CB" w:rsidRPr="00EA3C36" w:rsidRDefault="0096096B" w:rsidP="00852F2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br/>
            </w:r>
            <w:r w:rsidR="003462CB" w:rsidRPr="00EA3C36">
              <w:rPr>
                <w:b/>
                <w:sz w:val="36"/>
                <w:szCs w:val="36"/>
              </w:rPr>
              <w:t xml:space="preserve">Medlemsbrev </w:t>
            </w:r>
            <w:r w:rsidR="00852F27">
              <w:rPr>
                <w:b/>
                <w:sz w:val="36"/>
                <w:szCs w:val="36"/>
              </w:rPr>
              <w:t>november</w:t>
            </w:r>
            <w:r w:rsidR="00DB6BA3">
              <w:rPr>
                <w:b/>
                <w:sz w:val="36"/>
                <w:szCs w:val="36"/>
              </w:rPr>
              <w:t xml:space="preserve"> 2015</w:t>
            </w:r>
          </w:p>
        </w:tc>
        <w:tc>
          <w:tcPr>
            <w:tcW w:w="1653" w:type="dxa"/>
          </w:tcPr>
          <w:p w:rsidR="003462CB" w:rsidRPr="006633D3" w:rsidRDefault="007124D3" w:rsidP="00A82A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812800" cy="831850"/>
                  <wp:effectExtent l="0" t="0" r="6350" b="6350"/>
                  <wp:docPr id="2" name="Bildobjekt 4" descr="Centern_logo_4klover_CMYK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" descr="Centern_logo_4klover_CMYK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2CB" w:rsidRPr="006633D3" w:rsidTr="00B64A04">
        <w:tc>
          <w:tcPr>
            <w:tcW w:w="10125" w:type="dxa"/>
            <w:gridSpan w:val="4"/>
          </w:tcPr>
          <w:p w:rsidR="003462CB" w:rsidRPr="006633D3" w:rsidRDefault="003462CB" w:rsidP="00A82AB0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Till centerpartiets, CK</w:t>
            </w:r>
            <w:r w:rsidRPr="006633D3">
              <w:rPr>
                <w:sz w:val="28"/>
                <w:szCs w:val="28"/>
              </w:rPr>
              <w:t xml:space="preserve">s och CUFs medlemmar i Höörs kommun. </w:t>
            </w:r>
            <w:r w:rsidRPr="006633D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M</w:t>
            </w:r>
            <w:r w:rsidRPr="006633D3">
              <w:rPr>
                <w:sz w:val="28"/>
                <w:szCs w:val="28"/>
              </w:rPr>
              <w:t xml:space="preserve">edlemsbrev från centerpartiets kommunkrets i Höörs kommun. </w:t>
            </w:r>
            <w:r>
              <w:rPr>
                <w:sz w:val="28"/>
                <w:szCs w:val="28"/>
              </w:rPr>
              <w:br/>
            </w:r>
            <w:r w:rsidRPr="00677065">
              <w:rPr>
                <w:i/>
                <w:sz w:val="24"/>
                <w:szCs w:val="24"/>
              </w:rPr>
              <w:t>Arne Gustavsson, kretsordförande</w:t>
            </w:r>
          </w:p>
        </w:tc>
      </w:tr>
      <w:tr w:rsidR="003462CB" w:rsidRPr="006633D3" w:rsidTr="00E66DA9">
        <w:trPr>
          <w:trHeight w:val="4820"/>
        </w:trPr>
        <w:tc>
          <w:tcPr>
            <w:tcW w:w="4957" w:type="dxa"/>
            <w:gridSpan w:val="2"/>
          </w:tcPr>
          <w:p w:rsidR="00852F27" w:rsidRDefault="00D221DB" w:rsidP="00D05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852F27">
              <w:rPr>
                <w:b/>
                <w:sz w:val="28"/>
                <w:szCs w:val="28"/>
              </w:rPr>
              <w:t xml:space="preserve">Då närmar vi oss slutet på ännu ett </w:t>
            </w:r>
            <w:r w:rsidR="00E66DA9">
              <w:rPr>
                <w:b/>
                <w:sz w:val="28"/>
                <w:szCs w:val="28"/>
              </w:rPr>
              <w:br/>
            </w:r>
            <w:r w:rsidR="00852F27">
              <w:rPr>
                <w:b/>
                <w:sz w:val="28"/>
                <w:szCs w:val="28"/>
              </w:rPr>
              <w:t>aktivt verksamhetsår. Ett år när centerpartiets ställning i väljaropinionen</w:t>
            </w:r>
            <w:r w:rsidR="00D05862">
              <w:rPr>
                <w:b/>
                <w:sz w:val="28"/>
                <w:szCs w:val="28"/>
              </w:rPr>
              <w:t xml:space="preserve"> </w:t>
            </w:r>
            <w:r w:rsidR="009A2D69">
              <w:rPr>
                <w:b/>
                <w:sz w:val="28"/>
                <w:szCs w:val="28"/>
              </w:rPr>
              <w:t xml:space="preserve">stärkts </w:t>
            </w:r>
            <w:r w:rsidR="00D05862">
              <w:rPr>
                <w:b/>
                <w:sz w:val="28"/>
                <w:szCs w:val="28"/>
              </w:rPr>
              <w:t>och där</w:t>
            </w:r>
            <w:r w:rsidR="00852F27">
              <w:rPr>
                <w:b/>
                <w:sz w:val="28"/>
                <w:szCs w:val="28"/>
              </w:rPr>
              <w:t xml:space="preserve"> Annie Lööf seglat upp som den mest populära partiledaren.</w:t>
            </w:r>
          </w:p>
          <w:p w:rsidR="00D05862" w:rsidRDefault="00D05862" w:rsidP="00852F27">
            <w:pPr>
              <w:rPr>
                <w:sz w:val="28"/>
                <w:szCs w:val="28"/>
              </w:rPr>
            </w:pPr>
            <w:r w:rsidRPr="00D221DB">
              <w:rPr>
                <w:rFonts w:ascii="Arial" w:hAnsi="Arial" w:cs="Arial"/>
                <w:b/>
                <w:sz w:val="24"/>
                <w:szCs w:val="24"/>
              </w:rPr>
              <w:t>Aktiv kommunkrets</w:t>
            </w:r>
            <w:r w:rsidRPr="00D221D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66DA9" w:rsidRPr="00D221DB">
              <w:rPr>
                <w:rFonts w:ascii="Arial" w:hAnsi="Arial" w:cs="Arial"/>
                <w:sz w:val="24"/>
                <w:szCs w:val="24"/>
              </w:rPr>
              <w:t>Centerpartiet</w:t>
            </w:r>
            <w:r w:rsidRPr="00D221DB">
              <w:rPr>
                <w:rFonts w:ascii="Arial" w:hAnsi="Arial" w:cs="Arial"/>
                <w:sz w:val="24"/>
                <w:szCs w:val="24"/>
              </w:rPr>
              <w:t xml:space="preserve"> i Höör har synts på flera sätt</w:t>
            </w:r>
            <w:r w:rsidR="00852F27" w:rsidRPr="00D221DB">
              <w:rPr>
                <w:rFonts w:ascii="Arial" w:hAnsi="Arial" w:cs="Arial"/>
                <w:sz w:val="24"/>
                <w:szCs w:val="24"/>
              </w:rPr>
              <w:t xml:space="preserve"> under </w:t>
            </w:r>
            <w:r w:rsidRPr="00D221DB">
              <w:rPr>
                <w:rFonts w:ascii="Arial" w:hAnsi="Arial" w:cs="Arial"/>
                <w:sz w:val="24"/>
                <w:szCs w:val="24"/>
              </w:rPr>
              <w:t>s</w:t>
            </w:r>
            <w:r w:rsidR="00852F27" w:rsidRPr="00D221DB">
              <w:rPr>
                <w:rFonts w:ascii="Arial" w:hAnsi="Arial" w:cs="Arial"/>
                <w:sz w:val="24"/>
                <w:szCs w:val="24"/>
              </w:rPr>
              <w:t>ommaren/</w:t>
            </w:r>
            <w:r w:rsidRPr="00D221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2F27" w:rsidRPr="00D221DB">
              <w:rPr>
                <w:rFonts w:ascii="Arial" w:hAnsi="Arial" w:cs="Arial"/>
                <w:sz w:val="24"/>
                <w:szCs w:val="24"/>
              </w:rPr>
              <w:t>hösten.</w:t>
            </w:r>
            <w:r w:rsidR="00E66DA9" w:rsidRPr="00D221DB">
              <w:rPr>
                <w:rFonts w:ascii="Arial" w:hAnsi="Arial" w:cs="Arial"/>
                <w:sz w:val="24"/>
                <w:szCs w:val="24"/>
              </w:rPr>
              <w:t xml:space="preserve"> Vi har medverkat på</w:t>
            </w:r>
            <w:r w:rsidR="00852F27" w:rsidRPr="00D221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21DB">
              <w:rPr>
                <w:rFonts w:ascii="Arial" w:hAnsi="Arial" w:cs="Arial"/>
                <w:sz w:val="24"/>
                <w:szCs w:val="24"/>
              </w:rPr>
              <w:t>Ringsjön</w:t>
            </w:r>
            <w:r w:rsidR="00852F27" w:rsidRPr="00D221DB">
              <w:rPr>
                <w:rFonts w:ascii="Arial" w:hAnsi="Arial" w:cs="Arial"/>
                <w:sz w:val="24"/>
                <w:szCs w:val="24"/>
              </w:rPr>
              <w:t xml:space="preserve"> runt</w:t>
            </w:r>
            <w:r w:rsidR="00E66DA9" w:rsidRPr="00D221DB">
              <w:rPr>
                <w:rFonts w:ascii="Arial" w:hAnsi="Arial" w:cs="Arial"/>
                <w:sz w:val="24"/>
                <w:szCs w:val="24"/>
              </w:rPr>
              <w:t xml:space="preserve">, på </w:t>
            </w:r>
            <w:r w:rsidR="00852F27" w:rsidRPr="00D221DB">
              <w:rPr>
                <w:rFonts w:ascii="Arial" w:hAnsi="Arial" w:cs="Arial"/>
                <w:sz w:val="24"/>
                <w:szCs w:val="24"/>
              </w:rPr>
              <w:t>H</w:t>
            </w:r>
            <w:r w:rsidRPr="00D221DB">
              <w:rPr>
                <w:rFonts w:ascii="Arial" w:hAnsi="Arial" w:cs="Arial"/>
                <w:sz w:val="24"/>
                <w:szCs w:val="24"/>
              </w:rPr>
              <w:t>öörs marknad</w:t>
            </w:r>
            <w:r w:rsidR="009A2D69">
              <w:rPr>
                <w:rFonts w:ascii="Arial" w:hAnsi="Arial" w:cs="Arial"/>
                <w:sz w:val="24"/>
                <w:szCs w:val="24"/>
              </w:rPr>
              <w:t xml:space="preserve"> och i en </w:t>
            </w:r>
            <w:r w:rsidR="00E66DA9" w:rsidRPr="00D221DB">
              <w:rPr>
                <w:rFonts w:ascii="Arial" w:hAnsi="Arial" w:cs="Arial"/>
                <w:sz w:val="24"/>
                <w:szCs w:val="24"/>
              </w:rPr>
              <w:t>pendlarkampanj</w:t>
            </w:r>
            <w:r w:rsidR="00E66DA9">
              <w:rPr>
                <w:sz w:val="28"/>
                <w:szCs w:val="28"/>
              </w:rPr>
              <w:t>.</w:t>
            </w:r>
          </w:p>
          <w:p w:rsidR="00D05862" w:rsidRDefault="00D05862" w:rsidP="00852F27">
            <w:pPr>
              <w:rPr>
                <w:sz w:val="28"/>
                <w:szCs w:val="28"/>
              </w:rPr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2984500" cy="2229049"/>
                  <wp:effectExtent l="0" t="0" r="6350" b="0"/>
                  <wp:docPr id="4" name="Bildobjekt 4" descr="https://fbcdn-sphotos-g-a.akamaihd.net/hphotos-ak-xpa1/v/t1.0-9/12074960_934036983334293_7300969702331351063_n.jpg?oh=fd5977ab3ad301543d2636fa1a10deb8&amp;oe=56EE7D3C&amp;__gda__=1458456196_dc8bf65f12954f60f8a76ca253ec2f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bcdn-sphotos-g-a.akamaihd.net/hphotos-ak-xpa1/v/t1.0-9/12074960_934036983334293_7300969702331351063_n.jpg?oh=fd5977ab3ad301543d2636fa1a10deb8&amp;oe=56EE7D3C&amp;__gda__=1458456196_dc8bf65f12954f60f8a76ca253ec2f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916" cy="2248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6FB" w:rsidRPr="00D346FB" w:rsidRDefault="00E66DA9" w:rsidP="004950C3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221DB">
              <w:rPr>
                <w:rFonts w:ascii="Arial" w:hAnsi="Arial" w:cs="Arial"/>
                <w:b/>
                <w:sz w:val="24"/>
                <w:szCs w:val="24"/>
              </w:rPr>
              <w:t>Allt s</w:t>
            </w:r>
            <w:r w:rsidR="00D05862" w:rsidRPr="00D221DB">
              <w:rPr>
                <w:rFonts w:ascii="Arial" w:hAnsi="Arial" w:cs="Arial"/>
                <w:b/>
                <w:sz w:val="24"/>
                <w:szCs w:val="24"/>
              </w:rPr>
              <w:t>tabilare i kommunpolitiken</w:t>
            </w:r>
            <w:r w:rsidR="00D221D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221DB">
              <w:rPr>
                <w:rFonts w:ascii="Arial" w:hAnsi="Arial" w:cs="Arial"/>
                <w:sz w:val="24"/>
                <w:szCs w:val="24"/>
              </w:rPr>
              <w:t xml:space="preserve">Samspelet mellan Treklövern med m, c och kd och med s och mp p </w:t>
            </w:r>
            <w:r w:rsidR="009A2D69">
              <w:rPr>
                <w:rFonts w:ascii="Arial" w:hAnsi="Arial" w:cs="Arial"/>
                <w:sz w:val="24"/>
                <w:szCs w:val="24"/>
              </w:rPr>
              <w:t xml:space="preserve">i Höör </w:t>
            </w:r>
            <w:r w:rsidRPr="00D221DB">
              <w:rPr>
                <w:rFonts w:ascii="Arial" w:hAnsi="Arial" w:cs="Arial"/>
                <w:sz w:val="24"/>
                <w:szCs w:val="24"/>
              </w:rPr>
              <w:t>finner successivt sina former. På senaste f</w:t>
            </w:r>
            <w:r w:rsidR="00D221DB" w:rsidRPr="00D221DB">
              <w:rPr>
                <w:rFonts w:ascii="Arial" w:hAnsi="Arial" w:cs="Arial"/>
                <w:sz w:val="24"/>
                <w:szCs w:val="24"/>
              </w:rPr>
              <w:t>ull</w:t>
            </w:r>
            <w:r w:rsidRPr="00D221DB">
              <w:rPr>
                <w:rFonts w:ascii="Arial" w:hAnsi="Arial" w:cs="Arial"/>
                <w:sz w:val="24"/>
                <w:szCs w:val="24"/>
              </w:rPr>
              <w:t xml:space="preserve">mäktige klubbades en budget som </w:t>
            </w:r>
            <w:r w:rsidR="009A2D69">
              <w:rPr>
                <w:rFonts w:ascii="Arial" w:hAnsi="Arial" w:cs="Arial"/>
                <w:sz w:val="24"/>
                <w:szCs w:val="24"/>
              </w:rPr>
              <w:t xml:space="preserve">2016 </w:t>
            </w:r>
            <w:r w:rsidR="00D221DB" w:rsidRPr="00D221DB">
              <w:rPr>
                <w:rFonts w:ascii="Arial" w:hAnsi="Arial" w:cs="Arial"/>
                <w:sz w:val="24"/>
                <w:szCs w:val="24"/>
              </w:rPr>
              <w:t>tillför</w:t>
            </w:r>
            <w:r w:rsidRPr="00D221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21DB" w:rsidRPr="00D221DB">
              <w:rPr>
                <w:rFonts w:ascii="Arial" w:hAnsi="Arial" w:cs="Arial"/>
                <w:sz w:val="24"/>
                <w:szCs w:val="24"/>
              </w:rPr>
              <w:t>ytterligare</w:t>
            </w:r>
            <w:r w:rsidRPr="00D221DB">
              <w:rPr>
                <w:rFonts w:ascii="Arial" w:hAnsi="Arial" w:cs="Arial"/>
                <w:sz w:val="24"/>
                <w:szCs w:val="24"/>
              </w:rPr>
              <w:t xml:space="preserve"> väl 20 mkr </w:t>
            </w:r>
            <w:r w:rsidR="00D221DB" w:rsidRPr="00D221DB">
              <w:rPr>
                <w:rFonts w:ascii="Arial" w:hAnsi="Arial" w:cs="Arial"/>
                <w:sz w:val="24"/>
                <w:szCs w:val="24"/>
              </w:rPr>
              <w:t>till</w:t>
            </w:r>
            <w:r w:rsidRPr="00D221DB">
              <w:rPr>
                <w:rFonts w:ascii="Arial" w:hAnsi="Arial" w:cs="Arial"/>
                <w:sz w:val="24"/>
                <w:szCs w:val="24"/>
              </w:rPr>
              <w:t xml:space="preserve"> social </w:t>
            </w:r>
            <w:r w:rsidR="00D221DB" w:rsidRPr="00D221DB">
              <w:rPr>
                <w:rFonts w:ascii="Arial" w:hAnsi="Arial" w:cs="Arial"/>
                <w:sz w:val="24"/>
                <w:szCs w:val="24"/>
              </w:rPr>
              <w:t>verksamhet</w:t>
            </w:r>
            <w:r w:rsidRPr="00D221DB">
              <w:rPr>
                <w:rFonts w:ascii="Arial" w:hAnsi="Arial" w:cs="Arial"/>
                <w:sz w:val="24"/>
                <w:szCs w:val="24"/>
              </w:rPr>
              <w:t>, skola och barnomsorg. Vill du följa detta arbete mer är du välkommen på våra gruppmöten</w:t>
            </w:r>
            <w:r w:rsidR="00D221DB">
              <w:rPr>
                <w:rFonts w:ascii="Arial" w:hAnsi="Arial" w:cs="Arial"/>
                <w:sz w:val="24"/>
                <w:szCs w:val="24"/>
              </w:rPr>
              <w:t>.</w:t>
            </w:r>
            <w:r w:rsidR="00D221DB" w:rsidRPr="00D221DB">
              <w:rPr>
                <w:rFonts w:ascii="Arial" w:hAnsi="Arial" w:cs="Arial"/>
                <w:sz w:val="24"/>
                <w:szCs w:val="24"/>
              </w:rPr>
              <w:t xml:space="preserve"> Eller ta kontakt med någon av våra kommun politiker</w:t>
            </w:r>
          </w:p>
        </w:tc>
        <w:tc>
          <w:tcPr>
            <w:tcW w:w="5168" w:type="dxa"/>
            <w:gridSpan w:val="2"/>
          </w:tcPr>
          <w:p w:rsidR="005A3A31" w:rsidRPr="00D221DB" w:rsidRDefault="00D221DB" w:rsidP="005A3A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5A3A31" w:rsidRPr="00D221DB">
              <w:rPr>
                <w:rFonts w:ascii="Arial" w:hAnsi="Arial" w:cs="Arial"/>
                <w:b/>
                <w:sz w:val="24"/>
                <w:szCs w:val="24"/>
              </w:rPr>
              <w:t>Birte Sandberg till Höör</w:t>
            </w:r>
            <w:r w:rsidR="005A3A31">
              <w:rPr>
                <w:rFonts w:ascii="Arial" w:hAnsi="Arial" w:cs="Arial"/>
                <w:b/>
                <w:sz w:val="24"/>
                <w:szCs w:val="24"/>
              </w:rPr>
              <w:t xml:space="preserve"> 10 december</w:t>
            </w:r>
          </w:p>
          <w:p w:rsidR="005A3A31" w:rsidRDefault="005A3A31" w:rsidP="005A3A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1DB">
              <w:rPr>
                <w:rFonts w:ascii="Arial" w:hAnsi="Arial" w:cs="Arial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63FA9E78" wp14:editId="209E3E5B">
                  <wp:extent cx="1333500" cy="1733550"/>
                  <wp:effectExtent l="0" t="0" r="0" b="0"/>
                  <wp:docPr id="5" name="Bildobjekt 5" descr="http://www.skane.se/globalassets/kontaktbilder/1033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kane.se/globalassets/kontaktbilder/1033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75" cy="1735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21DB">
              <w:rPr>
                <w:rFonts w:ascii="Arial" w:hAnsi="Arial" w:cs="Arial"/>
                <w:sz w:val="24"/>
                <w:szCs w:val="24"/>
              </w:rPr>
              <w:t xml:space="preserve">Torsdag 10 december gästar centerpartiets </w:t>
            </w:r>
            <w:r>
              <w:rPr>
                <w:rFonts w:ascii="Arial" w:hAnsi="Arial" w:cs="Arial"/>
                <w:sz w:val="24"/>
                <w:szCs w:val="24"/>
              </w:rPr>
              <w:t xml:space="preserve">gruppledare i </w:t>
            </w:r>
            <w:r w:rsidR="009A2D69">
              <w:rPr>
                <w:rFonts w:ascii="Arial" w:hAnsi="Arial" w:cs="Arial"/>
                <w:sz w:val="24"/>
                <w:szCs w:val="24"/>
              </w:rPr>
              <w:t>Region</w:t>
            </w:r>
            <w:r>
              <w:rPr>
                <w:rFonts w:ascii="Arial" w:hAnsi="Arial" w:cs="Arial"/>
                <w:sz w:val="24"/>
                <w:szCs w:val="24"/>
              </w:rPr>
              <w:t xml:space="preserve"> Skåne</w:t>
            </w:r>
            <w:r w:rsidRPr="00D221DB">
              <w:rPr>
                <w:rFonts w:ascii="Arial" w:hAnsi="Arial" w:cs="Arial"/>
                <w:sz w:val="24"/>
                <w:szCs w:val="24"/>
              </w:rPr>
              <w:t xml:space="preserve">, Birte Sandberg </w:t>
            </w:r>
            <w:r w:rsidR="009A2D69">
              <w:rPr>
                <w:rFonts w:ascii="Arial" w:hAnsi="Arial" w:cs="Arial"/>
                <w:sz w:val="24"/>
                <w:szCs w:val="24"/>
              </w:rPr>
              <w:t>vårt</w:t>
            </w:r>
            <w:r w:rsidRPr="00D221DB">
              <w:rPr>
                <w:rFonts w:ascii="Arial" w:hAnsi="Arial" w:cs="Arial"/>
                <w:sz w:val="24"/>
                <w:szCs w:val="24"/>
              </w:rPr>
              <w:t xml:space="preserve"> sista gruppmöte</w:t>
            </w:r>
            <w:r w:rsidR="009A2D69">
              <w:rPr>
                <w:rFonts w:ascii="Arial" w:hAnsi="Arial" w:cs="Arial"/>
                <w:sz w:val="24"/>
                <w:szCs w:val="24"/>
              </w:rPr>
              <w:t xml:space="preserve"> för året</w:t>
            </w:r>
            <w:r w:rsidRPr="00D221DB">
              <w:rPr>
                <w:rFonts w:ascii="Arial" w:hAnsi="Arial" w:cs="Arial"/>
                <w:sz w:val="24"/>
                <w:szCs w:val="24"/>
              </w:rPr>
              <w:t>. Hon kommer att berätta om regionens utmaningar i fråga om sjukvård, regiontrafik och regional utveckling</w:t>
            </w:r>
            <w:r w:rsidR="009A2D69">
              <w:rPr>
                <w:rFonts w:ascii="Arial" w:hAnsi="Arial" w:cs="Arial"/>
                <w:sz w:val="24"/>
                <w:szCs w:val="24"/>
              </w:rPr>
              <w:t xml:space="preserve"> mm</w:t>
            </w:r>
            <w:r w:rsidRPr="00D221DB">
              <w:rPr>
                <w:rFonts w:ascii="Arial" w:hAnsi="Arial" w:cs="Arial"/>
                <w:sz w:val="24"/>
                <w:szCs w:val="24"/>
              </w:rPr>
              <w:t xml:space="preserve">. Och vad detta betyder för Höör. </w:t>
            </w:r>
            <w:r w:rsidRPr="00D221DB">
              <w:rPr>
                <w:rFonts w:ascii="Arial" w:hAnsi="Arial" w:cs="Arial"/>
                <w:b/>
                <w:sz w:val="24"/>
                <w:szCs w:val="24"/>
              </w:rPr>
              <w:t>Alla medlemmar hälsas hjärtligt välkomna</w:t>
            </w:r>
            <w:r w:rsidRPr="00D221DB">
              <w:rPr>
                <w:rFonts w:ascii="Arial" w:hAnsi="Arial" w:cs="Arial"/>
                <w:sz w:val="24"/>
                <w:szCs w:val="24"/>
              </w:rPr>
              <w:t xml:space="preserve"> till detta möte där det också kommer att serveras en jul-la</w:t>
            </w:r>
            <w:r w:rsidR="009A2D69">
              <w:rPr>
                <w:rFonts w:ascii="Arial" w:hAnsi="Arial" w:cs="Arial"/>
                <w:sz w:val="24"/>
                <w:szCs w:val="24"/>
              </w:rPr>
              <w:t xml:space="preserve">ndgång till ett pris om 40 kr. </w:t>
            </w:r>
            <w:r w:rsidRPr="00D221DB">
              <w:rPr>
                <w:rFonts w:ascii="Arial" w:hAnsi="Arial" w:cs="Arial"/>
                <w:sz w:val="24"/>
                <w:szCs w:val="24"/>
              </w:rPr>
              <w:t xml:space="preserve">Kl 1900 i Studieförbundet Vuxenskolans lokaler i LRF Huset, Friluftsvägen 2. Anmälan </w:t>
            </w:r>
            <w:r w:rsidR="009A2D69">
              <w:rPr>
                <w:rFonts w:ascii="Arial" w:hAnsi="Arial" w:cs="Arial"/>
                <w:sz w:val="24"/>
                <w:szCs w:val="24"/>
              </w:rPr>
              <w:t xml:space="preserve">senast 7/12 </w:t>
            </w:r>
            <w:r w:rsidRPr="00D221DB">
              <w:rPr>
                <w:rFonts w:ascii="Arial" w:hAnsi="Arial" w:cs="Arial"/>
                <w:sz w:val="24"/>
                <w:szCs w:val="24"/>
              </w:rPr>
              <w:t xml:space="preserve">till ArneGustavsson@telia.com eller på </w:t>
            </w:r>
            <w:r w:rsidR="009A2D69">
              <w:rPr>
                <w:rFonts w:ascii="Arial" w:hAnsi="Arial" w:cs="Arial"/>
                <w:sz w:val="24"/>
                <w:szCs w:val="24"/>
              </w:rPr>
              <w:br/>
            </w:r>
            <w:r w:rsidRPr="00D221DB">
              <w:rPr>
                <w:rFonts w:ascii="Arial" w:hAnsi="Arial" w:cs="Arial"/>
                <w:sz w:val="24"/>
                <w:szCs w:val="24"/>
              </w:rPr>
              <w:t>070-441 28 45.</w:t>
            </w:r>
          </w:p>
          <w:p w:rsidR="005A3A31" w:rsidRPr="00D221DB" w:rsidRDefault="005A3A31" w:rsidP="005A3A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6BA3" w:rsidRPr="00D221DB" w:rsidRDefault="005A3A31" w:rsidP="00852F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Centerkvinnornas j</w:t>
            </w:r>
            <w:r w:rsidR="00D05862" w:rsidRPr="00D221DB">
              <w:rPr>
                <w:rFonts w:ascii="Arial" w:hAnsi="Arial" w:cs="Arial"/>
                <w:b/>
                <w:sz w:val="24"/>
                <w:szCs w:val="24"/>
              </w:rPr>
              <w:t>ulfest</w:t>
            </w:r>
            <w:r w:rsidR="00605700" w:rsidRPr="00D221DB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  <w:r w:rsidR="00852F27" w:rsidRPr="00D221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05862" w:rsidRPr="00D221DB">
              <w:rPr>
                <w:rFonts w:ascii="Arial" w:hAnsi="Arial" w:cs="Arial"/>
                <w:b/>
                <w:sz w:val="24"/>
                <w:szCs w:val="24"/>
              </w:rPr>
              <w:t>december</w:t>
            </w:r>
            <w:r w:rsidR="00852F27" w:rsidRPr="00D221D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A2D69">
              <w:rPr>
                <w:rFonts w:ascii="Arial" w:hAnsi="Arial" w:cs="Arial"/>
                <w:sz w:val="24"/>
                <w:szCs w:val="24"/>
              </w:rPr>
              <w:t xml:space="preserve">4 december håller </w:t>
            </w:r>
            <w:r w:rsidR="00FF36FC">
              <w:rPr>
                <w:rFonts w:ascii="Arial" w:hAnsi="Arial" w:cs="Arial"/>
                <w:sz w:val="24"/>
                <w:szCs w:val="24"/>
              </w:rPr>
              <w:t>Snogeröd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36FC">
              <w:rPr>
                <w:rFonts w:ascii="Arial" w:hAnsi="Arial" w:cs="Arial"/>
                <w:sz w:val="24"/>
                <w:szCs w:val="24"/>
              </w:rPr>
              <w:t>centerkvinnor</w:t>
            </w:r>
            <w:r w:rsidR="009A2D69">
              <w:rPr>
                <w:rFonts w:ascii="Arial" w:hAnsi="Arial" w:cs="Arial"/>
                <w:sz w:val="24"/>
                <w:szCs w:val="24"/>
              </w:rPr>
              <w:t xml:space="preserve"> sin traditionella </w:t>
            </w:r>
            <w:r w:rsidR="00FF36FC">
              <w:rPr>
                <w:rFonts w:ascii="Arial" w:hAnsi="Arial" w:cs="Arial"/>
                <w:sz w:val="24"/>
                <w:szCs w:val="24"/>
              </w:rPr>
              <w:t>julfest</w:t>
            </w:r>
            <w:r w:rsidR="00852F27" w:rsidRPr="00D221DB">
              <w:rPr>
                <w:rFonts w:ascii="Arial" w:hAnsi="Arial" w:cs="Arial"/>
                <w:sz w:val="24"/>
                <w:szCs w:val="24"/>
              </w:rPr>
              <w:t xml:space="preserve"> i Bosjökloster församlingshem. </w:t>
            </w:r>
            <w:r w:rsidR="009A2D69">
              <w:rPr>
                <w:rFonts w:ascii="Arial" w:hAnsi="Arial" w:cs="Arial"/>
                <w:sz w:val="24"/>
                <w:szCs w:val="24"/>
              </w:rPr>
              <w:t xml:space="preserve">Kretsens </w:t>
            </w:r>
            <w:r w:rsidR="009A2D69" w:rsidRPr="00D221DB">
              <w:rPr>
                <w:rFonts w:ascii="Arial" w:hAnsi="Arial" w:cs="Arial"/>
                <w:sz w:val="24"/>
                <w:szCs w:val="24"/>
              </w:rPr>
              <w:t xml:space="preserve">medlemmar </w:t>
            </w:r>
            <w:r w:rsidR="009A2D69">
              <w:rPr>
                <w:rFonts w:ascii="Arial" w:hAnsi="Arial" w:cs="Arial"/>
                <w:sz w:val="24"/>
                <w:szCs w:val="24"/>
              </w:rPr>
              <w:t xml:space="preserve">är välkomna att delta. </w:t>
            </w:r>
            <w:r w:rsidR="009A2D69" w:rsidRPr="00D221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2F27" w:rsidRPr="00D221DB">
              <w:rPr>
                <w:rFonts w:ascii="Arial" w:hAnsi="Arial" w:cs="Arial"/>
                <w:sz w:val="24"/>
                <w:szCs w:val="24"/>
              </w:rPr>
              <w:t xml:space="preserve">Anmälan senast </w:t>
            </w:r>
            <w:r>
              <w:rPr>
                <w:rFonts w:ascii="Arial" w:hAnsi="Arial" w:cs="Arial"/>
                <w:sz w:val="24"/>
                <w:szCs w:val="24"/>
              </w:rPr>
              <w:t xml:space="preserve">tisdag 1 december </w:t>
            </w:r>
            <w:r w:rsidR="004950C3">
              <w:rPr>
                <w:rFonts w:ascii="Arial" w:hAnsi="Arial" w:cs="Arial"/>
                <w:sz w:val="24"/>
                <w:szCs w:val="24"/>
              </w:rPr>
              <w:t>kl.</w:t>
            </w:r>
            <w:r w:rsidR="009A2D69">
              <w:rPr>
                <w:rFonts w:ascii="Arial" w:hAnsi="Arial" w:cs="Arial"/>
                <w:sz w:val="24"/>
                <w:szCs w:val="24"/>
              </w:rPr>
              <w:t xml:space="preserve"> 1200 </w:t>
            </w:r>
            <w:r>
              <w:rPr>
                <w:rFonts w:ascii="Arial" w:hAnsi="Arial" w:cs="Arial"/>
                <w:sz w:val="24"/>
                <w:szCs w:val="24"/>
              </w:rPr>
              <w:t>till Brita Olsson 0413-</w:t>
            </w:r>
            <w:r w:rsidR="009A2D6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3033.</w:t>
            </w:r>
            <w:r w:rsidR="009A2D6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 vidare kretsens hemsida</w:t>
            </w:r>
            <w:r w:rsidR="00877A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7A0A" w:rsidRPr="00877A0A">
              <w:rPr>
                <w:rFonts w:ascii="Arial" w:hAnsi="Arial" w:cs="Arial"/>
                <w:sz w:val="24"/>
                <w:szCs w:val="24"/>
              </w:rPr>
              <w:t>http://www3.centerpartiet.se/Lokal/Hoor/centerkvinnorna/</w:t>
            </w:r>
          </w:p>
          <w:p w:rsidR="00605700" w:rsidRPr="00D221DB" w:rsidRDefault="00605700" w:rsidP="00D058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5700" w:rsidRPr="00284B2E" w:rsidRDefault="00D221DB" w:rsidP="009A2D69">
            <w:pPr>
              <w:rPr>
                <w:color w:val="006600"/>
                <w:sz w:val="24"/>
                <w:szCs w:val="24"/>
              </w:rPr>
            </w:pPr>
            <w:r w:rsidRPr="00D221DB">
              <w:rPr>
                <w:rFonts w:ascii="Arial" w:hAnsi="Arial" w:cs="Arial"/>
                <w:b/>
                <w:sz w:val="24"/>
                <w:szCs w:val="24"/>
              </w:rPr>
              <w:t>Gruppmöten</w:t>
            </w:r>
            <w:r w:rsidR="009A2D69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Information om centerpartiets gruppmöten i Höör 2016 hittar du på vår hemsida efter årsskiftet.</w:t>
            </w:r>
          </w:p>
        </w:tc>
      </w:tr>
    </w:tbl>
    <w:p w:rsidR="00850D2D" w:rsidRDefault="00850D2D">
      <w:r>
        <w:br w:type="page"/>
      </w:r>
    </w:p>
    <w:p w:rsidR="00850D2D" w:rsidRDefault="00850D2D"/>
    <w:p w:rsidR="00850D2D" w:rsidRDefault="00850D2D"/>
    <w:p w:rsidR="00D221DB" w:rsidRPr="00D221DB" w:rsidRDefault="00D221DB" w:rsidP="00D221DB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D221DB">
        <w:rPr>
          <w:rFonts w:ascii="Comic Sans MS" w:hAnsi="Comic Sans MS"/>
          <w:b/>
          <w:color w:val="FF0000"/>
          <w:sz w:val="48"/>
          <w:szCs w:val="48"/>
        </w:rPr>
        <w:t>Med tillönskan om en</w:t>
      </w:r>
    </w:p>
    <w:p w:rsidR="00D221DB" w:rsidRPr="00D221DB" w:rsidRDefault="00D221DB" w:rsidP="00D221DB">
      <w:pPr>
        <w:jc w:val="center"/>
        <w:rPr>
          <w:rFonts w:ascii="Comic Sans MS" w:hAnsi="Comic Sans MS"/>
          <w:b/>
          <w:color w:val="FF0000"/>
          <w:sz w:val="56"/>
          <w:szCs w:val="56"/>
        </w:rPr>
      </w:pPr>
      <w:r w:rsidRPr="00D221DB">
        <w:rPr>
          <w:rFonts w:ascii="Comic Sans MS" w:hAnsi="Comic Sans MS"/>
          <w:b/>
          <w:color w:val="FF0000"/>
          <w:sz w:val="56"/>
          <w:szCs w:val="56"/>
        </w:rPr>
        <w:t>God Jul</w:t>
      </w:r>
      <w:r>
        <w:rPr>
          <w:rFonts w:ascii="Comic Sans MS" w:hAnsi="Comic Sans MS"/>
          <w:b/>
          <w:color w:val="FF0000"/>
          <w:sz w:val="56"/>
          <w:szCs w:val="56"/>
        </w:rPr>
        <w:br/>
        <w:t>o</w:t>
      </w:r>
      <w:r w:rsidRPr="00D221DB">
        <w:rPr>
          <w:rFonts w:ascii="Comic Sans MS" w:hAnsi="Comic Sans MS"/>
          <w:b/>
          <w:color w:val="FF0000"/>
          <w:sz w:val="56"/>
          <w:szCs w:val="56"/>
        </w:rPr>
        <w:t>ch</w:t>
      </w:r>
      <w:r>
        <w:rPr>
          <w:rFonts w:ascii="Comic Sans MS" w:hAnsi="Comic Sans MS"/>
          <w:b/>
          <w:color w:val="FF0000"/>
          <w:sz w:val="56"/>
          <w:szCs w:val="56"/>
        </w:rPr>
        <w:br/>
      </w:r>
      <w:r w:rsidRPr="00D221DB">
        <w:rPr>
          <w:rFonts w:ascii="Comic Sans MS" w:hAnsi="Comic Sans MS"/>
          <w:b/>
          <w:color w:val="FF0000"/>
          <w:sz w:val="56"/>
          <w:szCs w:val="56"/>
        </w:rPr>
        <w:t>Ett Gott Nytt ÅR!</w:t>
      </w:r>
    </w:p>
    <w:p w:rsidR="00D221DB" w:rsidRPr="00D221DB" w:rsidRDefault="00D221DB" w:rsidP="00D221DB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D221DB">
        <w:rPr>
          <w:rFonts w:ascii="Comic Sans MS" w:hAnsi="Comic Sans MS"/>
          <w:b/>
          <w:color w:val="FF0000"/>
          <w:sz w:val="48"/>
          <w:szCs w:val="48"/>
        </w:rPr>
        <w:t>Styrelsen</w:t>
      </w:r>
    </w:p>
    <w:p w:rsidR="00D221DB" w:rsidRDefault="00D221DB">
      <w:r>
        <w:br/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7"/>
        <w:gridCol w:w="2665"/>
        <w:gridCol w:w="1333"/>
        <w:gridCol w:w="2443"/>
      </w:tblGrid>
      <w:tr w:rsidR="003462CB" w:rsidRPr="00E71B90" w:rsidTr="009A2D69">
        <w:trPr>
          <w:trHeight w:val="388"/>
          <w:jc w:val="center"/>
        </w:trPr>
        <w:tc>
          <w:tcPr>
            <w:tcW w:w="9328" w:type="dxa"/>
            <w:gridSpan w:val="4"/>
          </w:tcPr>
          <w:p w:rsidR="003462CB" w:rsidRPr="00850D2D" w:rsidRDefault="003462CB" w:rsidP="006633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0D2D">
              <w:rPr>
                <w:b/>
                <w:sz w:val="24"/>
                <w:szCs w:val="24"/>
              </w:rPr>
              <w:t>Kommunkretsens styrelse</w:t>
            </w:r>
          </w:p>
        </w:tc>
      </w:tr>
      <w:tr w:rsidR="003462CB" w:rsidRPr="00E71B90" w:rsidTr="009A2D69">
        <w:trPr>
          <w:trHeight w:val="594"/>
          <w:jc w:val="center"/>
        </w:trPr>
        <w:tc>
          <w:tcPr>
            <w:tcW w:w="2887" w:type="dxa"/>
          </w:tcPr>
          <w:p w:rsidR="003462CB" w:rsidRPr="00E71B90" w:rsidRDefault="003462CB" w:rsidP="006633D3">
            <w:pPr>
              <w:spacing w:after="0" w:line="240" w:lineRule="auto"/>
              <w:rPr>
                <w:sz w:val="18"/>
                <w:szCs w:val="18"/>
              </w:rPr>
            </w:pPr>
            <w:r w:rsidRPr="00E71B90">
              <w:rPr>
                <w:sz w:val="18"/>
                <w:szCs w:val="18"/>
              </w:rPr>
              <w:t>Ordförande</w:t>
            </w:r>
            <w:r w:rsidRPr="00E71B90">
              <w:rPr>
                <w:sz w:val="18"/>
                <w:szCs w:val="18"/>
              </w:rPr>
              <w:br/>
              <w:t>Arne Gustavsson</w:t>
            </w:r>
          </w:p>
        </w:tc>
        <w:tc>
          <w:tcPr>
            <w:tcW w:w="3998" w:type="dxa"/>
            <w:gridSpan w:val="2"/>
          </w:tcPr>
          <w:p w:rsidR="003462CB" w:rsidRPr="00E71B90" w:rsidRDefault="00501FB8" w:rsidP="006633D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10" w:history="1">
              <w:r w:rsidR="003462CB" w:rsidRPr="00E71B90">
                <w:rPr>
                  <w:rStyle w:val="Hyperlnk"/>
                  <w:rFonts w:cs="Calibri"/>
                  <w:sz w:val="18"/>
                  <w:szCs w:val="18"/>
                </w:rPr>
                <w:t>ArneGustavsson@telia.com</w:t>
              </w:r>
            </w:hyperlink>
          </w:p>
        </w:tc>
        <w:tc>
          <w:tcPr>
            <w:tcW w:w="2442" w:type="dxa"/>
          </w:tcPr>
          <w:p w:rsidR="003462CB" w:rsidRPr="00E71B90" w:rsidRDefault="003462CB" w:rsidP="006633D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B90">
              <w:rPr>
                <w:rFonts w:cs="Calibri"/>
                <w:sz w:val="18"/>
                <w:szCs w:val="18"/>
              </w:rPr>
              <w:t>070-329 80 43</w:t>
            </w:r>
          </w:p>
        </w:tc>
      </w:tr>
      <w:tr w:rsidR="003462CB" w:rsidRPr="00E71B90" w:rsidTr="009A2D69">
        <w:trPr>
          <w:trHeight w:val="594"/>
          <w:jc w:val="center"/>
        </w:trPr>
        <w:tc>
          <w:tcPr>
            <w:tcW w:w="2887" w:type="dxa"/>
          </w:tcPr>
          <w:p w:rsidR="003462CB" w:rsidRPr="00DB6BA3" w:rsidRDefault="00850D2D" w:rsidP="006633D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Vice ordf</w:t>
            </w:r>
            <w:r w:rsidR="00DB6BA3" w:rsidRPr="00DB6BA3">
              <w:rPr>
                <w:sz w:val="18"/>
                <w:szCs w:val="18"/>
                <w:lang w:val="en-GB"/>
              </w:rPr>
              <w:t>ö</w:t>
            </w:r>
            <w:r>
              <w:rPr>
                <w:sz w:val="18"/>
                <w:szCs w:val="18"/>
                <w:lang w:val="en-GB"/>
              </w:rPr>
              <w:t>r</w:t>
            </w:r>
            <w:r w:rsidR="00DB6BA3" w:rsidRPr="00DB6BA3">
              <w:rPr>
                <w:sz w:val="18"/>
                <w:szCs w:val="18"/>
                <w:lang w:val="en-GB"/>
              </w:rPr>
              <w:t>ande</w:t>
            </w:r>
          </w:p>
          <w:p w:rsidR="003462CB" w:rsidRPr="00DB6BA3" w:rsidRDefault="003462CB" w:rsidP="006633D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DB6BA3">
              <w:rPr>
                <w:sz w:val="18"/>
                <w:szCs w:val="18"/>
                <w:lang w:val="en-GB"/>
              </w:rPr>
              <w:t>Lars Olof Andersson</w:t>
            </w:r>
          </w:p>
        </w:tc>
        <w:tc>
          <w:tcPr>
            <w:tcW w:w="3998" w:type="dxa"/>
            <w:gridSpan w:val="2"/>
          </w:tcPr>
          <w:p w:rsidR="003462CB" w:rsidRPr="004E1388" w:rsidRDefault="00501FB8" w:rsidP="006633D3">
            <w:pPr>
              <w:spacing w:after="0" w:line="240" w:lineRule="auto"/>
              <w:rPr>
                <w:rFonts w:asciiTheme="minorHAnsi" w:hAnsiTheme="minorHAnsi"/>
                <w:color w:val="333333"/>
                <w:sz w:val="18"/>
                <w:szCs w:val="18"/>
              </w:rPr>
            </w:pPr>
            <w:hyperlink r:id="rId11" w:history="1">
              <w:r w:rsidR="004E1388" w:rsidRPr="004E1388">
                <w:rPr>
                  <w:rStyle w:val="Hyperlnk"/>
                  <w:rFonts w:asciiTheme="minorHAnsi" w:hAnsiTheme="minorHAnsi"/>
                  <w:sz w:val="18"/>
                  <w:szCs w:val="18"/>
                </w:rPr>
                <w:t>loa.n.rorum@gmail.com</w:t>
              </w:r>
            </w:hyperlink>
          </w:p>
          <w:p w:rsidR="004E1388" w:rsidRPr="004E1388" w:rsidRDefault="004E1388" w:rsidP="006633D3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442" w:type="dxa"/>
          </w:tcPr>
          <w:p w:rsidR="003462CB" w:rsidRPr="00E71B90" w:rsidRDefault="003462CB" w:rsidP="006633D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B90">
              <w:rPr>
                <w:rFonts w:cs="Calibri"/>
                <w:sz w:val="18"/>
                <w:szCs w:val="18"/>
              </w:rPr>
              <w:t>070-891 84 43</w:t>
            </w:r>
          </w:p>
        </w:tc>
      </w:tr>
      <w:tr w:rsidR="00DB6BA3" w:rsidRPr="00E71B90" w:rsidTr="009A2D69">
        <w:trPr>
          <w:trHeight w:val="594"/>
          <w:jc w:val="center"/>
        </w:trPr>
        <w:tc>
          <w:tcPr>
            <w:tcW w:w="2887" w:type="dxa"/>
          </w:tcPr>
          <w:p w:rsidR="00DB6BA3" w:rsidRPr="00E71B90" w:rsidRDefault="00DB6BA3" w:rsidP="008E4B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Kassör</w:t>
            </w:r>
          </w:p>
          <w:p w:rsidR="00DB6BA3" w:rsidRPr="00E71B90" w:rsidRDefault="00DB6BA3" w:rsidP="008E4B40">
            <w:pPr>
              <w:spacing w:after="0" w:line="240" w:lineRule="auto"/>
              <w:rPr>
                <w:sz w:val="18"/>
                <w:szCs w:val="18"/>
              </w:rPr>
            </w:pPr>
            <w:r w:rsidRPr="00E71B90">
              <w:rPr>
                <w:sz w:val="18"/>
                <w:szCs w:val="18"/>
              </w:rPr>
              <w:t>Ola Kollén</w:t>
            </w:r>
          </w:p>
        </w:tc>
        <w:tc>
          <w:tcPr>
            <w:tcW w:w="3998" w:type="dxa"/>
            <w:gridSpan w:val="2"/>
          </w:tcPr>
          <w:p w:rsidR="00DB6BA3" w:rsidRPr="00E71B90" w:rsidRDefault="00501FB8" w:rsidP="008E4B40">
            <w:pPr>
              <w:spacing w:after="0" w:line="240" w:lineRule="auto"/>
              <w:rPr>
                <w:rFonts w:cs="Calibri"/>
                <w:color w:val="333333"/>
                <w:sz w:val="18"/>
                <w:szCs w:val="18"/>
              </w:rPr>
            </w:pPr>
            <w:hyperlink r:id="rId12" w:history="1">
              <w:r w:rsidR="00DB6BA3" w:rsidRPr="00E71B90">
                <w:rPr>
                  <w:rStyle w:val="Hyperlnk"/>
                  <w:rFonts w:cs="Calibri"/>
                  <w:sz w:val="18"/>
                  <w:szCs w:val="18"/>
                </w:rPr>
                <w:t>ola.kollen@centerpartiet.se</w:t>
              </w:r>
            </w:hyperlink>
          </w:p>
        </w:tc>
        <w:tc>
          <w:tcPr>
            <w:tcW w:w="2442" w:type="dxa"/>
          </w:tcPr>
          <w:p w:rsidR="00DB6BA3" w:rsidRPr="00E71B90" w:rsidRDefault="00DB6BA3" w:rsidP="008E4B4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B90">
              <w:rPr>
                <w:rFonts w:cs="Calibri"/>
                <w:sz w:val="18"/>
                <w:szCs w:val="18"/>
              </w:rPr>
              <w:t>070-783 26 41</w:t>
            </w:r>
          </w:p>
        </w:tc>
      </w:tr>
      <w:tr w:rsidR="00DB6BA3" w:rsidRPr="00E71B90" w:rsidTr="009A2D69">
        <w:trPr>
          <w:trHeight w:val="594"/>
          <w:jc w:val="center"/>
        </w:trPr>
        <w:tc>
          <w:tcPr>
            <w:tcW w:w="2887" w:type="dxa"/>
          </w:tcPr>
          <w:p w:rsidR="00DB6BA3" w:rsidRPr="00E71B90" w:rsidRDefault="00DB6BA3" w:rsidP="00C00E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Organisatör</w:t>
            </w:r>
          </w:p>
          <w:p w:rsidR="00DB6BA3" w:rsidRPr="00E71B90" w:rsidRDefault="00DB6BA3" w:rsidP="00C00E02">
            <w:pPr>
              <w:spacing w:after="0" w:line="240" w:lineRule="auto"/>
              <w:rPr>
                <w:sz w:val="18"/>
                <w:szCs w:val="18"/>
              </w:rPr>
            </w:pPr>
            <w:r w:rsidRPr="00E71B90">
              <w:rPr>
                <w:sz w:val="18"/>
                <w:szCs w:val="18"/>
              </w:rPr>
              <w:t>Hanna Ershytt</w:t>
            </w:r>
          </w:p>
        </w:tc>
        <w:tc>
          <w:tcPr>
            <w:tcW w:w="3998" w:type="dxa"/>
            <w:gridSpan w:val="2"/>
          </w:tcPr>
          <w:p w:rsidR="00DB6BA3" w:rsidRPr="00E71B90" w:rsidRDefault="00501FB8" w:rsidP="00C00E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13" w:history="1">
              <w:r w:rsidR="00DB6BA3" w:rsidRPr="00E71B90">
                <w:rPr>
                  <w:rStyle w:val="Hyperlnk"/>
                  <w:rFonts w:cs="Calibri"/>
                  <w:sz w:val="18"/>
                  <w:szCs w:val="18"/>
                </w:rPr>
                <w:t>hanna.ershytt@centerpartiet.se</w:t>
              </w:r>
            </w:hyperlink>
          </w:p>
        </w:tc>
        <w:tc>
          <w:tcPr>
            <w:tcW w:w="2442" w:type="dxa"/>
          </w:tcPr>
          <w:p w:rsidR="00DB6BA3" w:rsidRPr="00E71B90" w:rsidRDefault="00DB6BA3" w:rsidP="00C00E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B90">
              <w:rPr>
                <w:rFonts w:cs="Calibri"/>
                <w:sz w:val="18"/>
                <w:szCs w:val="18"/>
              </w:rPr>
              <w:t>073-923 17 20</w:t>
            </w:r>
          </w:p>
        </w:tc>
      </w:tr>
      <w:tr w:rsidR="003462CB" w:rsidRPr="00E71B90" w:rsidTr="009A2D69">
        <w:trPr>
          <w:trHeight w:val="594"/>
          <w:jc w:val="center"/>
        </w:trPr>
        <w:tc>
          <w:tcPr>
            <w:tcW w:w="2887" w:type="dxa"/>
          </w:tcPr>
          <w:p w:rsidR="003462CB" w:rsidRPr="00E71B90" w:rsidRDefault="003462CB" w:rsidP="00DB6BA3">
            <w:pPr>
              <w:spacing w:after="0" w:line="240" w:lineRule="auto"/>
              <w:rPr>
                <w:sz w:val="18"/>
                <w:szCs w:val="18"/>
              </w:rPr>
            </w:pPr>
            <w:r w:rsidRPr="00E71B90">
              <w:rPr>
                <w:sz w:val="18"/>
                <w:szCs w:val="18"/>
              </w:rPr>
              <w:t>Ledamot</w:t>
            </w:r>
            <w:r w:rsidRPr="00E71B90">
              <w:rPr>
                <w:sz w:val="18"/>
                <w:szCs w:val="18"/>
              </w:rPr>
              <w:br/>
            </w:r>
            <w:r w:rsidR="00DB6BA3">
              <w:rPr>
                <w:sz w:val="18"/>
                <w:szCs w:val="18"/>
              </w:rPr>
              <w:t>Greger</w:t>
            </w:r>
            <w:r w:rsidR="00850D2D">
              <w:rPr>
                <w:sz w:val="18"/>
                <w:szCs w:val="18"/>
              </w:rPr>
              <w:t xml:space="preserve"> Johansson Gadde</w:t>
            </w:r>
          </w:p>
        </w:tc>
        <w:tc>
          <w:tcPr>
            <w:tcW w:w="3998" w:type="dxa"/>
            <w:gridSpan w:val="2"/>
          </w:tcPr>
          <w:p w:rsidR="003462CB" w:rsidRDefault="00501FB8" w:rsidP="006633D3">
            <w:pPr>
              <w:spacing w:after="0" w:line="240" w:lineRule="auto"/>
              <w:rPr>
                <w:rFonts w:asciiTheme="minorHAnsi" w:hAnsiTheme="minorHAnsi" w:cs="Helvetica"/>
                <w:color w:val="333333"/>
                <w:sz w:val="18"/>
                <w:szCs w:val="18"/>
              </w:rPr>
            </w:pPr>
            <w:hyperlink r:id="rId14" w:history="1">
              <w:r w:rsidR="00850D2D" w:rsidRPr="00F34DBC">
                <w:rPr>
                  <w:rStyle w:val="Hyperlnk"/>
                  <w:rFonts w:asciiTheme="minorHAnsi" w:hAnsiTheme="minorHAnsi" w:cs="Helvetica"/>
                  <w:sz w:val="18"/>
                  <w:szCs w:val="18"/>
                </w:rPr>
                <w:t>greger.gadde@centerpartiet.se</w:t>
              </w:r>
            </w:hyperlink>
          </w:p>
          <w:p w:rsidR="00850D2D" w:rsidRPr="00850D2D" w:rsidRDefault="00850D2D" w:rsidP="006633D3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442" w:type="dxa"/>
          </w:tcPr>
          <w:p w:rsidR="003462CB" w:rsidRPr="00E71B90" w:rsidRDefault="00850D2D" w:rsidP="006633D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070-221 22 55</w:t>
            </w:r>
          </w:p>
        </w:tc>
      </w:tr>
      <w:tr w:rsidR="003462CB" w:rsidRPr="00E71B90" w:rsidTr="009A2D69">
        <w:trPr>
          <w:trHeight w:val="594"/>
          <w:jc w:val="center"/>
        </w:trPr>
        <w:tc>
          <w:tcPr>
            <w:tcW w:w="2887" w:type="dxa"/>
          </w:tcPr>
          <w:p w:rsidR="003462CB" w:rsidRPr="00E71B90" w:rsidRDefault="003462CB" w:rsidP="006633D3">
            <w:pPr>
              <w:spacing w:after="0" w:line="240" w:lineRule="auto"/>
              <w:rPr>
                <w:sz w:val="18"/>
                <w:szCs w:val="18"/>
              </w:rPr>
            </w:pPr>
            <w:r w:rsidRPr="00E71B90">
              <w:rPr>
                <w:sz w:val="18"/>
                <w:szCs w:val="18"/>
              </w:rPr>
              <w:t>Sekreterare</w:t>
            </w:r>
          </w:p>
          <w:p w:rsidR="003462CB" w:rsidRPr="00E71B90" w:rsidRDefault="003462CB" w:rsidP="006633D3">
            <w:pPr>
              <w:spacing w:after="0" w:line="240" w:lineRule="auto"/>
              <w:rPr>
                <w:sz w:val="18"/>
                <w:szCs w:val="18"/>
              </w:rPr>
            </w:pPr>
            <w:r w:rsidRPr="00E71B90">
              <w:rPr>
                <w:sz w:val="18"/>
                <w:szCs w:val="18"/>
              </w:rPr>
              <w:t>Lars Nihlén</w:t>
            </w:r>
          </w:p>
        </w:tc>
        <w:tc>
          <w:tcPr>
            <w:tcW w:w="3998" w:type="dxa"/>
            <w:gridSpan w:val="2"/>
          </w:tcPr>
          <w:p w:rsidR="003462CB" w:rsidRPr="00E71B90" w:rsidRDefault="00501FB8" w:rsidP="006633D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15" w:history="1">
              <w:r w:rsidR="003462CB" w:rsidRPr="00E71B90">
                <w:rPr>
                  <w:rStyle w:val="Hyperlnk"/>
                  <w:rFonts w:cs="Calibri"/>
                  <w:sz w:val="18"/>
                  <w:szCs w:val="18"/>
                </w:rPr>
                <w:t>lars@centerpartisten.se</w:t>
              </w:r>
            </w:hyperlink>
          </w:p>
        </w:tc>
        <w:tc>
          <w:tcPr>
            <w:tcW w:w="2442" w:type="dxa"/>
          </w:tcPr>
          <w:p w:rsidR="003462CB" w:rsidRPr="00E71B90" w:rsidRDefault="003462CB" w:rsidP="006633D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B90">
              <w:rPr>
                <w:rFonts w:cs="Calibri"/>
                <w:sz w:val="18"/>
                <w:szCs w:val="18"/>
              </w:rPr>
              <w:t>0413-215 56</w:t>
            </w:r>
          </w:p>
        </w:tc>
      </w:tr>
      <w:tr w:rsidR="003462CB" w:rsidRPr="00E71B90" w:rsidTr="009A2D69">
        <w:trPr>
          <w:trHeight w:val="594"/>
          <w:jc w:val="center"/>
        </w:trPr>
        <w:tc>
          <w:tcPr>
            <w:tcW w:w="2887" w:type="dxa"/>
          </w:tcPr>
          <w:p w:rsidR="003462CB" w:rsidRPr="00E71B90" w:rsidRDefault="003462CB" w:rsidP="006633D3">
            <w:pPr>
              <w:spacing w:after="0" w:line="240" w:lineRule="auto"/>
              <w:rPr>
                <w:sz w:val="18"/>
                <w:szCs w:val="18"/>
              </w:rPr>
            </w:pPr>
            <w:r w:rsidRPr="00E71B90">
              <w:rPr>
                <w:sz w:val="18"/>
                <w:szCs w:val="18"/>
              </w:rPr>
              <w:t>Ledamot</w:t>
            </w:r>
          </w:p>
          <w:p w:rsidR="003462CB" w:rsidRPr="00E71B90" w:rsidRDefault="003462CB" w:rsidP="006633D3">
            <w:pPr>
              <w:spacing w:after="0" w:line="240" w:lineRule="auto"/>
              <w:rPr>
                <w:sz w:val="18"/>
                <w:szCs w:val="18"/>
              </w:rPr>
            </w:pPr>
            <w:r w:rsidRPr="00E71B90">
              <w:rPr>
                <w:sz w:val="18"/>
                <w:szCs w:val="18"/>
              </w:rPr>
              <w:t>Martin Olsson</w:t>
            </w:r>
          </w:p>
        </w:tc>
        <w:tc>
          <w:tcPr>
            <w:tcW w:w="3998" w:type="dxa"/>
            <w:gridSpan w:val="2"/>
          </w:tcPr>
          <w:p w:rsidR="003462CB" w:rsidRPr="00E71B90" w:rsidRDefault="00501FB8" w:rsidP="006633D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martin@toftamejeri.se</w:t>
            </w:r>
            <w:bookmarkStart w:id="0" w:name="_GoBack"/>
            <w:bookmarkEnd w:id="0"/>
          </w:p>
        </w:tc>
        <w:tc>
          <w:tcPr>
            <w:tcW w:w="2442" w:type="dxa"/>
          </w:tcPr>
          <w:p w:rsidR="003462CB" w:rsidRPr="00E71B90" w:rsidRDefault="00501FB8" w:rsidP="006633D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16" w:tooltip="Ring detta telefonnummer i Sverige med Skype: 070-791 59 34" w:history="1">
              <w:r w:rsidR="003462CB" w:rsidRPr="00E71B90">
                <w:rPr>
                  <w:rStyle w:val="Hyperlnk"/>
                  <w:rFonts w:cs="Calibri"/>
                  <w:color w:val="auto"/>
                  <w:sz w:val="18"/>
                  <w:szCs w:val="18"/>
                  <w:u w:val="none"/>
                </w:rPr>
                <w:t>070-791 59 34</w:t>
              </w:r>
            </w:hyperlink>
          </w:p>
        </w:tc>
      </w:tr>
      <w:tr w:rsidR="003462CB" w:rsidRPr="00E71B90" w:rsidTr="009A2D69">
        <w:trPr>
          <w:trHeight w:val="594"/>
          <w:jc w:val="center"/>
        </w:trPr>
        <w:tc>
          <w:tcPr>
            <w:tcW w:w="2887" w:type="dxa"/>
          </w:tcPr>
          <w:p w:rsidR="003462CB" w:rsidRPr="00E71B90" w:rsidRDefault="003462CB" w:rsidP="00B64A04">
            <w:pPr>
              <w:spacing w:after="0" w:line="240" w:lineRule="auto"/>
              <w:rPr>
                <w:sz w:val="18"/>
                <w:szCs w:val="18"/>
              </w:rPr>
            </w:pPr>
            <w:r w:rsidRPr="00E71B90">
              <w:rPr>
                <w:rFonts w:cs="Calibri"/>
                <w:sz w:val="18"/>
                <w:szCs w:val="18"/>
              </w:rPr>
              <w:t>Adjungerad</w:t>
            </w:r>
            <w:r w:rsidRPr="00E71B90">
              <w:rPr>
                <w:rFonts w:cs="Calibri"/>
                <w:sz w:val="18"/>
                <w:szCs w:val="18"/>
              </w:rPr>
              <w:br/>
              <w:t>Robin Nord</w:t>
            </w:r>
          </w:p>
        </w:tc>
        <w:tc>
          <w:tcPr>
            <w:tcW w:w="3998" w:type="dxa"/>
            <w:gridSpan w:val="2"/>
          </w:tcPr>
          <w:p w:rsidR="003462CB" w:rsidRPr="00E71B90" w:rsidRDefault="003462CB" w:rsidP="006633D3">
            <w:pPr>
              <w:spacing w:after="0" w:line="240" w:lineRule="auto"/>
              <w:rPr>
                <w:sz w:val="18"/>
                <w:szCs w:val="18"/>
              </w:rPr>
            </w:pPr>
            <w:r w:rsidRPr="00E71B90">
              <w:rPr>
                <w:sz w:val="18"/>
                <w:szCs w:val="18"/>
              </w:rPr>
              <w:t>Se nedan</w:t>
            </w:r>
          </w:p>
        </w:tc>
        <w:tc>
          <w:tcPr>
            <w:tcW w:w="2442" w:type="dxa"/>
          </w:tcPr>
          <w:p w:rsidR="003462CB" w:rsidRPr="00E71B90" w:rsidRDefault="003462CB" w:rsidP="006633D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3462CB" w:rsidRPr="00E71B90" w:rsidTr="009A2D69">
        <w:trPr>
          <w:trHeight w:val="882"/>
          <w:jc w:val="center"/>
        </w:trPr>
        <w:tc>
          <w:tcPr>
            <w:tcW w:w="2887" w:type="dxa"/>
          </w:tcPr>
          <w:p w:rsidR="003462CB" w:rsidRPr="00E71B90" w:rsidRDefault="00B9556B" w:rsidP="006633D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CK</w:t>
            </w:r>
            <w:r w:rsidR="003462CB" w:rsidRPr="00E71B90">
              <w:rPr>
                <w:rFonts w:cs="Calibri"/>
                <w:sz w:val="18"/>
                <w:szCs w:val="18"/>
              </w:rPr>
              <w:t xml:space="preserve"> Norra Rörum</w:t>
            </w:r>
          </w:p>
          <w:p w:rsidR="003462CB" w:rsidRPr="00E71B90" w:rsidRDefault="003462CB" w:rsidP="006633D3">
            <w:pPr>
              <w:spacing w:after="0" w:line="240" w:lineRule="auto"/>
              <w:rPr>
                <w:rStyle w:val="Stark"/>
                <w:rFonts w:cs="Calibri"/>
                <w:b w:val="0"/>
                <w:bCs/>
                <w:sz w:val="18"/>
                <w:szCs w:val="18"/>
              </w:rPr>
            </w:pPr>
            <w:r w:rsidRPr="00E71B90">
              <w:rPr>
                <w:rStyle w:val="Stark"/>
                <w:rFonts w:cs="Calibri"/>
                <w:b w:val="0"/>
                <w:bCs/>
                <w:sz w:val="18"/>
                <w:szCs w:val="18"/>
              </w:rPr>
              <w:t>Gudrun Olofsson</w:t>
            </w:r>
          </w:p>
          <w:p w:rsidR="003462CB" w:rsidRPr="00E71B90" w:rsidRDefault="003462CB" w:rsidP="006633D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B90">
              <w:rPr>
                <w:rFonts w:cs="Calibri"/>
                <w:sz w:val="18"/>
                <w:szCs w:val="18"/>
              </w:rPr>
              <w:t>0435-44 10 21</w:t>
            </w:r>
          </w:p>
        </w:tc>
        <w:tc>
          <w:tcPr>
            <w:tcW w:w="2665" w:type="dxa"/>
          </w:tcPr>
          <w:p w:rsidR="003462CB" w:rsidRPr="00E71B90" w:rsidRDefault="00B9556B" w:rsidP="006633D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CK</w:t>
            </w:r>
            <w:r w:rsidR="003462CB" w:rsidRPr="00E71B90">
              <w:rPr>
                <w:rFonts w:cs="Calibri"/>
                <w:sz w:val="18"/>
                <w:szCs w:val="18"/>
              </w:rPr>
              <w:t xml:space="preserve"> Snogeröd</w:t>
            </w:r>
          </w:p>
          <w:p w:rsidR="003462CB" w:rsidRPr="00E71B90" w:rsidRDefault="003462CB" w:rsidP="006633D3">
            <w:pPr>
              <w:spacing w:after="0" w:line="240" w:lineRule="auto"/>
              <w:rPr>
                <w:rStyle w:val="Stark"/>
                <w:rFonts w:cs="Calibri"/>
                <w:b w:val="0"/>
                <w:bCs/>
                <w:sz w:val="18"/>
                <w:szCs w:val="18"/>
              </w:rPr>
            </w:pPr>
            <w:r w:rsidRPr="00E71B90">
              <w:rPr>
                <w:rStyle w:val="Stark"/>
                <w:rFonts w:cs="Calibri"/>
                <w:b w:val="0"/>
                <w:bCs/>
                <w:sz w:val="18"/>
                <w:szCs w:val="18"/>
              </w:rPr>
              <w:t>Brita Olsson</w:t>
            </w:r>
          </w:p>
          <w:p w:rsidR="003462CB" w:rsidRPr="00E71B90" w:rsidRDefault="003462CB" w:rsidP="006633D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B90">
              <w:rPr>
                <w:rFonts w:cs="Calibri"/>
                <w:sz w:val="18"/>
                <w:szCs w:val="18"/>
              </w:rPr>
              <w:t>0413-33 033</w:t>
            </w:r>
          </w:p>
        </w:tc>
        <w:tc>
          <w:tcPr>
            <w:tcW w:w="3776" w:type="dxa"/>
            <w:gridSpan w:val="2"/>
          </w:tcPr>
          <w:p w:rsidR="003462CB" w:rsidRPr="00E71B90" w:rsidRDefault="003462CB" w:rsidP="006633D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71B90">
              <w:rPr>
                <w:rFonts w:cs="Calibri"/>
                <w:sz w:val="18"/>
                <w:szCs w:val="18"/>
              </w:rPr>
              <w:t>CUF Mellanskåne</w:t>
            </w:r>
          </w:p>
          <w:p w:rsidR="003462CB" w:rsidRPr="00E71B90" w:rsidRDefault="003462CB" w:rsidP="006633D3">
            <w:pPr>
              <w:spacing w:after="0" w:line="240" w:lineRule="auto"/>
              <w:rPr>
                <w:sz w:val="18"/>
                <w:szCs w:val="18"/>
              </w:rPr>
            </w:pPr>
            <w:r w:rsidRPr="00E71B90">
              <w:rPr>
                <w:sz w:val="18"/>
                <w:szCs w:val="18"/>
              </w:rPr>
              <w:t>Robin Nord 073-333 63 19</w:t>
            </w:r>
          </w:p>
          <w:p w:rsidR="003462CB" w:rsidRPr="00E71B90" w:rsidRDefault="00501FB8" w:rsidP="006A289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17" w:history="1">
              <w:r w:rsidR="003462CB" w:rsidRPr="00E71B90">
                <w:rPr>
                  <w:rStyle w:val="Hyperlnk"/>
                  <w:sz w:val="18"/>
                  <w:szCs w:val="18"/>
                </w:rPr>
                <w:t>robin.nord@centerpartiet</w:t>
              </w:r>
            </w:hyperlink>
            <w:r w:rsidR="003462CB" w:rsidRPr="00E71B90">
              <w:rPr>
                <w:sz w:val="18"/>
                <w:szCs w:val="18"/>
              </w:rPr>
              <w:t>.se</w:t>
            </w:r>
          </w:p>
        </w:tc>
      </w:tr>
    </w:tbl>
    <w:p w:rsidR="00A012AA" w:rsidRDefault="00A012AA" w:rsidP="004E1388">
      <w:pPr>
        <w:spacing w:after="0" w:line="240" w:lineRule="auto"/>
        <w:rPr>
          <w:b/>
          <w:color w:val="C00000"/>
          <w:sz w:val="32"/>
          <w:szCs w:val="32"/>
        </w:rPr>
      </w:pPr>
    </w:p>
    <w:sectPr w:rsidR="00A012AA" w:rsidSect="00C32947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86574"/>
    <w:multiLevelType w:val="hybridMultilevel"/>
    <w:tmpl w:val="80B411A6"/>
    <w:lvl w:ilvl="0" w:tplc="AC62D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4736"/>
    <w:multiLevelType w:val="hybridMultilevel"/>
    <w:tmpl w:val="422617C0"/>
    <w:lvl w:ilvl="0" w:tplc="69E27A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63"/>
    <w:rsid w:val="0001553C"/>
    <w:rsid w:val="000304C1"/>
    <w:rsid w:val="00033256"/>
    <w:rsid w:val="00062212"/>
    <w:rsid w:val="00063955"/>
    <w:rsid w:val="000712C4"/>
    <w:rsid w:val="0008119D"/>
    <w:rsid w:val="000C3F1D"/>
    <w:rsid w:val="000C6060"/>
    <w:rsid w:val="000F2840"/>
    <w:rsid w:val="001040F9"/>
    <w:rsid w:val="00114C00"/>
    <w:rsid w:val="0014194A"/>
    <w:rsid w:val="001736FA"/>
    <w:rsid w:val="001B7425"/>
    <w:rsid w:val="001C798B"/>
    <w:rsid w:val="001D55F9"/>
    <w:rsid w:val="00231FF4"/>
    <w:rsid w:val="002420E1"/>
    <w:rsid w:val="002503E6"/>
    <w:rsid w:val="0025633F"/>
    <w:rsid w:val="002640E6"/>
    <w:rsid w:val="00284B2E"/>
    <w:rsid w:val="002A6028"/>
    <w:rsid w:val="002B6B40"/>
    <w:rsid w:val="002C557D"/>
    <w:rsid w:val="002E6476"/>
    <w:rsid w:val="002F08EE"/>
    <w:rsid w:val="0032283B"/>
    <w:rsid w:val="003343BD"/>
    <w:rsid w:val="003408E7"/>
    <w:rsid w:val="003462CB"/>
    <w:rsid w:val="0037526D"/>
    <w:rsid w:val="00377BF7"/>
    <w:rsid w:val="00381251"/>
    <w:rsid w:val="0038706C"/>
    <w:rsid w:val="00395E89"/>
    <w:rsid w:val="00396EA8"/>
    <w:rsid w:val="003C6D55"/>
    <w:rsid w:val="003D3BFA"/>
    <w:rsid w:val="00464970"/>
    <w:rsid w:val="00472976"/>
    <w:rsid w:val="0048756E"/>
    <w:rsid w:val="00492E61"/>
    <w:rsid w:val="004950C3"/>
    <w:rsid w:val="004D1941"/>
    <w:rsid w:val="004E1388"/>
    <w:rsid w:val="004E3F32"/>
    <w:rsid w:val="00501FB8"/>
    <w:rsid w:val="00506698"/>
    <w:rsid w:val="00511ED8"/>
    <w:rsid w:val="00532445"/>
    <w:rsid w:val="00544B07"/>
    <w:rsid w:val="00553124"/>
    <w:rsid w:val="0058035D"/>
    <w:rsid w:val="00593E25"/>
    <w:rsid w:val="005A3A31"/>
    <w:rsid w:val="005A3A94"/>
    <w:rsid w:val="005A3AAA"/>
    <w:rsid w:val="005E19EC"/>
    <w:rsid w:val="00605700"/>
    <w:rsid w:val="00610B54"/>
    <w:rsid w:val="006249FB"/>
    <w:rsid w:val="00624EE0"/>
    <w:rsid w:val="0063673D"/>
    <w:rsid w:val="00642338"/>
    <w:rsid w:val="0065400C"/>
    <w:rsid w:val="006633D3"/>
    <w:rsid w:val="00667647"/>
    <w:rsid w:val="00677065"/>
    <w:rsid w:val="0069488E"/>
    <w:rsid w:val="006969E6"/>
    <w:rsid w:val="006A289A"/>
    <w:rsid w:val="007124D3"/>
    <w:rsid w:val="00714EC6"/>
    <w:rsid w:val="0072140F"/>
    <w:rsid w:val="00730158"/>
    <w:rsid w:val="00730AD4"/>
    <w:rsid w:val="00743563"/>
    <w:rsid w:val="00754391"/>
    <w:rsid w:val="00756061"/>
    <w:rsid w:val="007638B9"/>
    <w:rsid w:val="00767AF5"/>
    <w:rsid w:val="00777DB5"/>
    <w:rsid w:val="00785FF3"/>
    <w:rsid w:val="00790B17"/>
    <w:rsid w:val="007966DE"/>
    <w:rsid w:val="007A6AA5"/>
    <w:rsid w:val="007B0BD5"/>
    <w:rsid w:val="007C0BD7"/>
    <w:rsid w:val="008432B2"/>
    <w:rsid w:val="00850D2D"/>
    <w:rsid w:val="00852F27"/>
    <w:rsid w:val="008550C2"/>
    <w:rsid w:val="0086020E"/>
    <w:rsid w:val="00860DF5"/>
    <w:rsid w:val="00877A0A"/>
    <w:rsid w:val="008875FB"/>
    <w:rsid w:val="00887FC0"/>
    <w:rsid w:val="008979DF"/>
    <w:rsid w:val="008A00C7"/>
    <w:rsid w:val="008E5CC2"/>
    <w:rsid w:val="008F6086"/>
    <w:rsid w:val="00902320"/>
    <w:rsid w:val="00931E8B"/>
    <w:rsid w:val="0096096B"/>
    <w:rsid w:val="009669EF"/>
    <w:rsid w:val="0098062D"/>
    <w:rsid w:val="00982E05"/>
    <w:rsid w:val="00986B3E"/>
    <w:rsid w:val="009A2D69"/>
    <w:rsid w:val="009C5D7E"/>
    <w:rsid w:val="00A012AA"/>
    <w:rsid w:val="00A01F0E"/>
    <w:rsid w:val="00A01FDB"/>
    <w:rsid w:val="00A07CE2"/>
    <w:rsid w:val="00A30BEE"/>
    <w:rsid w:val="00A3619D"/>
    <w:rsid w:val="00A37290"/>
    <w:rsid w:val="00A82AB0"/>
    <w:rsid w:val="00A95D60"/>
    <w:rsid w:val="00A97F1A"/>
    <w:rsid w:val="00AB590F"/>
    <w:rsid w:val="00AD1DE8"/>
    <w:rsid w:val="00AE36D7"/>
    <w:rsid w:val="00AF3F4C"/>
    <w:rsid w:val="00B414CA"/>
    <w:rsid w:val="00B42373"/>
    <w:rsid w:val="00B55E1D"/>
    <w:rsid w:val="00B64A04"/>
    <w:rsid w:val="00B77450"/>
    <w:rsid w:val="00B823EC"/>
    <w:rsid w:val="00B912C2"/>
    <w:rsid w:val="00B9162A"/>
    <w:rsid w:val="00B91AC7"/>
    <w:rsid w:val="00B9556B"/>
    <w:rsid w:val="00BB3B26"/>
    <w:rsid w:val="00BE0D60"/>
    <w:rsid w:val="00C073CB"/>
    <w:rsid w:val="00C114CD"/>
    <w:rsid w:val="00C13911"/>
    <w:rsid w:val="00C17815"/>
    <w:rsid w:val="00C32947"/>
    <w:rsid w:val="00C32C4A"/>
    <w:rsid w:val="00C94DB0"/>
    <w:rsid w:val="00C9797A"/>
    <w:rsid w:val="00CA4656"/>
    <w:rsid w:val="00CC4189"/>
    <w:rsid w:val="00CD0F02"/>
    <w:rsid w:val="00CF49CB"/>
    <w:rsid w:val="00D05862"/>
    <w:rsid w:val="00D101E2"/>
    <w:rsid w:val="00D16156"/>
    <w:rsid w:val="00D21172"/>
    <w:rsid w:val="00D221DB"/>
    <w:rsid w:val="00D22EEE"/>
    <w:rsid w:val="00D256EF"/>
    <w:rsid w:val="00D30298"/>
    <w:rsid w:val="00D346FB"/>
    <w:rsid w:val="00D372D1"/>
    <w:rsid w:val="00D76DA4"/>
    <w:rsid w:val="00D802D5"/>
    <w:rsid w:val="00D903B5"/>
    <w:rsid w:val="00DB4817"/>
    <w:rsid w:val="00DB6BA3"/>
    <w:rsid w:val="00DC09DD"/>
    <w:rsid w:val="00E300D0"/>
    <w:rsid w:val="00E41F89"/>
    <w:rsid w:val="00E66DA9"/>
    <w:rsid w:val="00E70553"/>
    <w:rsid w:val="00E71B90"/>
    <w:rsid w:val="00E83484"/>
    <w:rsid w:val="00EA3C36"/>
    <w:rsid w:val="00EF50CF"/>
    <w:rsid w:val="00F03580"/>
    <w:rsid w:val="00F32E58"/>
    <w:rsid w:val="00F34D8B"/>
    <w:rsid w:val="00F4116A"/>
    <w:rsid w:val="00F50964"/>
    <w:rsid w:val="00F50AC4"/>
    <w:rsid w:val="00F525A8"/>
    <w:rsid w:val="00FB2919"/>
    <w:rsid w:val="00FE16F3"/>
    <w:rsid w:val="00FE5715"/>
    <w:rsid w:val="00FE6208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9DB01C-1F07-40B5-A557-368C9872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4C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A95D60"/>
    <w:pPr>
      <w:ind w:left="720"/>
      <w:contextualSpacing/>
    </w:pPr>
  </w:style>
  <w:style w:type="character" w:styleId="Hyperlnk">
    <w:name w:val="Hyperlink"/>
    <w:uiPriority w:val="99"/>
    <w:rsid w:val="00860DF5"/>
    <w:rPr>
      <w:rFonts w:cs="Times New Roman"/>
      <w:color w:val="0000FF"/>
      <w:u w:val="single"/>
    </w:rPr>
  </w:style>
  <w:style w:type="table" w:styleId="Tabellrutnt">
    <w:name w:val="Table Grid"/>
    <w:basedOn w:val="Normaltabell"/>
    <w:uiPriority w:val="99"/>
    <w:rsid w:val="00860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uiPriority w:val="99"/>
    <w:qFormat/>
    <w:rsid w:val="001C798B"/>
    <w:rPr>
      <w:rFonts w:cs="Times New Roman"/>
      <w:b/>
    </w:rPr>
  </w:style>
  <w:style w:type="paragraph" w:styleId="Ballongtext">
    <w:name w:val="Balloon Text"/>
    <w:basedOn w:val="Normal"/>
    <w:link w:val="BallongtextChar"/>
    <w:uiPriority w:val="99"/>
    <w:semiHidden/>
    <w:rsid w:val="00A82A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A82AB0"/>
    <w:rPr>
      <w:rFonts w:ascii="Tahoma" w:hAnsi="Tahoma"/>
      <w:sz w:val="16"/>
      <w:lang w:eastAsia="en-US"/>
    </w:rPr>
  </w:style>
  <w:style w:type="character" w:customStyle="1" w:styleId="given-name">
    <w:name w:val="given-name"/>
    <w:uiPriority w:val="99"/>
    <w:rsid w:val="00A97F1A"/>
  </w:style>
  <w:style w:type="character" w:styleId="HTML-citat">
    <w:name w:val="HTML Cite"/>
    <w:uiPriority w:val="99"/>
    <w:rsid w:val="00CF49CB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881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40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hanna.ershytt@centerpartiet.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mailto:ola.kollen@centerpartiet.se" TargetMode="External"/><Relationship Id="rId17" Type="http://schemas.openxmlformats.org/officeDocument/2006/relationships/hyperlink" Target="mailto:robin.nord@centerpartiet" TargetMode="External"/><Relationship Id="rId2" Type="http://schemas.openxmlformats.org/officeDocument/2006/relationships/numbering" Target="numbering.xml"/><Relationship Id="rId16" Type="http://schemas.openxmlformats.org/officeDocument/2006/relationships/hyperlink" Target="callto:+4670791593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loa.n.rorum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rs@centerpartisten.se" TargetMode="External"/><Relationship Id="rId10" Type="http://schemas.openxmlformats.org/officeDocument/2006/relationships/hyperlink" Target="mailto:ArneGustavsson@teli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greger.gadde@centerpartiet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4A8C1-2D20-4724-A563-696777E3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LRF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Arne Gustavsson</dc:creator>
  <cp:keywords/>
  <dc:description/>
  <cp:lastModifiedBy>Lars dator</cp:lastModifiedBy>
  <cp:revision>6</cp:revision>
  <cp:lastPrinted>2015-11-25T10:30:00Z</cp:lastPrinted>
  <dcterms:created xsi:type="dcterms:W3CDTF">2015-11-26T08:57:00Z</dcterms:created>
  <dcterms:modified xsi:type="dcterms:W3CDTF">2015-11-26T09:04:00Z</dcterms:modified>
</cp:coreProperties>
</file>